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EE" w:rsidRPr="004915E7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взыскать неустойку за задолженность по выплате алиментов.</w:t>
      </w:r>
    </w:p>
    <w:p w:rsidR="00AA31EE" w:rsidRPr="004915E7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31EE" w:rsidRPr="00AA31EE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E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взыскания возникшей по вине должника задолженности по уплате алиментов на несовершеннолетних детей предусмотрена ст. 115 Семейного кодекса РФ.</w:t>
      </w:r>
    </w:p>
    <w:p w:rsidR="00AA31EE" w:rsidRPr="00AA31EE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E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взыскания неустойки взыскателю алиментов следует:</w:t>
      </w:r>
    </w:p>
    <w:p w:rsidR="00AA31EE" w:rsidRPr="00AA31EE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EE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получить в структурном подразделении Службы судебных приставов, где находится исполнительный лист, постановление судебного пристава-исполнителя о размере и периоде невыплаты алиментов;</w:t>
      </w:r>
    </w:p>
    <w:p w:rsidR="00AA31EE" w:rsidRPr="00AA31EE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EE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произвести расчет неустойки по каждому просроченному месячному платежу исходя из ½ процента от суммы невыплаты за каждый день просрочки (такая обязанность на судебных приставов-исполнителей законом не возложена).</w:t>
      </w:r>
    </w:p>
    <w:p w:rsidR="00AA31EE" w:rsidRPr="00AA31EE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E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уплата алиментов предусмотрена соглашением сторон, которым определена ответственность за их несвоевременную уплату, расчёт производится в порядке, предусмотренном данным соглашением;</w:t>
      </w:r>
    </w:p>
    <w:p w:rsidR="00AA31EE" w:rsidRPr="00AA31EE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EE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составить исковое заявление в суд о взыскании неустойки, выполнив требования ч. 2 ст. 131 Гражданского процессуального кодекса РФ, включив в него ходатайство об освобождении от уплаты государственной пошлины в силу ст. 333.36 Налогового кодекса РФ;</w:t>
      </w:r>
    </w:p>
    <w:p w:rsidR="00AA31EE" w:rsidRPr="00AA31EE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EE">
        <w:rPr>
          <w:rFonts w:ascii="Times New Roman" w:eastAsia="Times New Roman" w:hAnsi="Times New Roman" w:cs="Times New Roman"/>
          <w:color w:val="000000"/>
          <w:sz w:val="28"/>
          <w:szCs w:val="28"/>
        </w:rPr>
        <w:t>- к исковому заявлению приложить в копиях судебное решение о взыскании алиментов либо соглашение об их уплате, свидетельство о рождении ребенка, постановление судебного пристава-исполнителя о расчете задолженности, исковое заявление для ответчика, а также подлинник расчета суммы взыскиваемой неустойки;</w:t>
      </w:r>
    </w:p>
    <w:p w:rsidR="00AA31EE" w:rsidRPr="00AA31EE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EE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подать исковое заявление мировому судье по месту жительства ответчика;</w:t>
      </w:r>
    </w:p>
    <w:p w:rsidR="00AA31EE" w:rsidRPr="00AA31EE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EE">
        <w:rPr>
          <w:rFonts w:ascii="Times New Roman" w:eastAsia="Times New Roman" w:hAnsi="Times New Roman" w:cs="Times New Roman"/>
          <w:color w:val="000000"/>
          <w:sz w:val="28"/>
          <w:szCs w:val="28"/>
        </w:rPr>
        <w:t>-после удовлетворения иска и вступления решения суда в законную силу получить исполнительный лист и передать его в Службу судебных приставов для принудительного исполнения.</w:t>
      </w:r>
    </w:p>
    <w:p w:rsidR="00AA31EE" w:rsidRPr="004915E7" w:rsidRDefault="00AA31E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31E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защиты интересов несовершеннолетних на получение алиментов в суде можно обратиться за помощью в органы прокуратуры.</w:t>
      </w: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8B6" w:rsidRDefault="00FA58B6" w:rsidP="00FA58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E4E" w:rsidRPr="004915E7" w:rsidRDefault="00527E4E" w:rsidP="00491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27E4E" w:rsidRPr="004915E7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F241C"/>
    <w:rsid w:val="00115847"/>
    <w:rsid w:val="001274B4"/>
    <w:rsid w:val="0022657D"/>
    <w:rsid w:val="002F4A76"/>
    <w:rsid w:val="003C558A"/>
    <w:rsid w:val="003C7DC0"/>
    <w:rsid w:val="00465289"/>
    <w:rsid w:val="00476493"/>
    <w:rsid w:val="004915E7"/>
    <w:rsid w:val="004B6FCE"/>
    <w:rsid w:val="00527E4E"/>
    <w:rsid w:val="00547FC3"/>
    <w:rsid w:val="005B1BA0"/>
    <w:rsid w:val="005C53E8"/>
    <w:rsid w:val="00623851"/>
    <w:rsid w:val="00660D29"/>
    <w:rsid w:val="00771EDB"/>
    <w:rsid w:val="00811F15"/>
    <w:rsid w:val="008C4965"/>
    <w:rsid w:val="00AA1A2D"/>
    <w:rsid w:val="00AA31EE"/>
    <w:rsid w:val="00AB6086"/>
    <w:rsid w:val="00C01B1C"/>
    <w:rsid w:val="00C80035"/>
    <w:rsid w:val="00D550D5"/>
    <w:rsid w:val="00DC68BC"/>
    <w:rsid w:val="00E95C7E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31</cp:revision>
  <cp:lastPrinted>2022-02-14T14:25:00Z</cp:lastPrinted>
  <dcterms:created xsi:type="dcterms:W3CDTF">2022-02-14T11:27:00Z</dcterms:created>
  <dcterms:modified xsi:type="dcterms:W3CDTF">2022-02-15T16:55:00Z</dcterms:modified>
</cp:coreProperties>
</file>